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098D" w14:textId="0140A574" w:rsidR="003D2D8F" w:rsidRPr="00380C37" w:rsidRDefault="003D2D8F">
      <w:pPr>
        <w:widowControl w:val="0"/>
        <w:tabs>
          <w:tab w:val="left" w:pos="80"/>
          <w:tab w:val="center" w:pos="5405"/>
          <w:tab w:val="right" w:pos="10700"/>
        </w:tabs>
        <w:autoSpaceDE w:val="0"/>
        <w:autoSpaceDN w:val="0"/>
        <w:adjustRightInd w:val="0"/>
        <w:spacing w:after="0" w:line="240" w:lineRule="auto"/>
        <w:rPr>
          <w:rFonts w:eastAsia="@Arial Unicode MS" w:cs="Arial"/>
          <w:sz w:val="2"/>
          <w:szCs w:val="2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UNIVERZA V MARIBORU</w:t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ab/>
      </w:r>
    </w:p>
    <w:p w14:paraId="6C032563" w14:textId="7F647DCE" w:rsidR="003D2D8F" w:rsidRDefault="003D2D8F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  <w:r w:rsidRPr="00380C37">
        <w:rPr>
          <w:rFonts w:eastAsia="@Arial Unicode MS" w:cs="@Arial Unicode MS"/>
          <w:sz w:val="24"/>
          <w:szCs w:val="24"/>
          <w:lang w:val="en-US"/>
        </w:rPr>
        <w:tab/>
      </w:r>
      <w:r w:rsidRPr="00380C37">
        <w:rPr>
          <w:rFonts w:eastAsia="@Arial Unicode MS" w:cs="Arial"/>
          <w:b/>
          <w:bCs/>
          <w:sz w:val="20"/>
          <w:szCs w:val="20"/>
          <w:lang w:val="en-US"/>
        </w:rPr>
        <w:t>MEDICINSKA FAKULTETA</w:t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</w:r>
      <w:r w:rsidR="003955FD">
        <w:rPr>
          <w:rFonts w:eastAsia="@Arial Unicode MS" w:cs="Arial"/>
          <w:b/>
          <w:bCs/>
          <w:sz w:val="20"/>
          <w:szCs w:val="20"/>
          <w:lang w:val="en-US"/>
        </w:rPr>
        <w:tab/>
        <w:t>Maribor: 14. 4. 2025</w:t>
      </w:r>
    </w:p>
    <w:p w14:paraId="7E04EEC4" w14:textId="77777777" w:rsidR="00B734F1" w:rsidRDefault="00B734F1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68B4852F" w14:textId="77777777" w:rsidR="00B734F1" w:rsidRDefault="00B734F1">
      <w:pPr>
        <w:widowControl w:val="0"/>
        <w:tabs>
          <w:tab w:val="left" w:pos="80"/>
        </w:tabs>
        <w:autoSpaceDE w:val="0"/>
        <w:autoSpaceDN w:val="0"/>
        <w:adjustRightInd w:val="0"/>
        <w:spacing w:before="50" w:after="0" w:line="240" w:lineRule="auto"/>
        <w:rPr>
          <w:rFonts w:eastAsia="@Arial Unicode MS" w:cs="Arial"/>
          <w:b/>
          <w:bCs/>
          <w:sz w:val="20"/>
          <w:szCs w:val="20"/>
          <w:lang w:val="en-US"/>
        </w:rPr>
      </w:pPr>
    </w:p>
    <w:p w14:paraId="6A0E410C" w14:textId="1B3742A2" w:rsidR="00AB3A49" w:rsidRDefault="003F0A28" w:rsidP="0030415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AB7D5F">
        <w:rPr>
          <w:rFonts w:eastAsia="@Arial Unicode MS" w:cs="Arial"/>
          <w:b/>
          <w:sz w:val="24"/>
          <w:szCs w:val="24"/>
          <w:lang w:val="en-US"/>
        </w:rPr>
        <w:t>RAZPORED USTNEGA DELA IZPITA</w:t>
      </w:r>
    </w:p>
    <w:p w14:paraId="513EF28C" w14:textId="66F6B3D6" w:rsidR="008E146C" w:rsidRPr="008E146C" w:rsidRDefault="008E146C" w:rsidP="0030415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24"/>
          <w:szCs w:val="24"/>
          <w:lang w:val="en-US"/>
        </w:rPr>
      </w:pPr>
      <w:r w:rsidRPr="008E146C">
        <w:rPr>
          <w:rFonts w:eastAsia="@Arial Unicode MS" w:cs="Arial"/>
          <w:bCs/>
          <w:sz w:val="24"/>
          <w:szCs w:val="24"/>
          <w:lang w:val="en-US"/>
        </w:rPr>
        <w:t>2. del</w:t>
      </w:r>
    </w:p>
    <w:p w14:paraId="63FEFCFD" w14:textId="68D6C5BA" w:rsidR="003955FD" w:rsidRPr="003955FD" w:rsidRDefault="003955FD" w:rsidP="0030415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Cs/>
          <w:sz w:val="16"/>
          <w:szCs w:val="16"/>
          <w:lang w:val="en-US"/>
        </w:rPr>
      </w:pPr>
      <w:r w:rsidRPr="003955FD">
        <w:rPr>
          <w:rFonts w:eastAsia="@Arial Unicode MS" w:cs="Arial"/>
          <w:bCs/>
          <w:sz w:val="16"/>
          <w:szCs w:val="16"/>
          <w:lang w:val="en-US"/>
        </w:rPr>
        <w:t>za predmet</w:t>
      </w:r>
    </w:p>
    <w:p w14:paraId="3CF94A9D" w14:textId="209C8C66" w:rsidR="003955FD" w:rsidRPr="004F2D30" w:rsidRDefault="003955FD" w:rsidP="00304158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jc w:val="center"/>
        <w:rPr>
          <w:rFonts w:eastAsia="@Arial Unicode MS" w:cs="Arial"/>
          <w:b/>
          <w:sz w:val="24"/>
          <w:szCs w:val="24"/>
          <w:lang w:val="en-US"/>
        </w:rPr>
      </w:pPr>
      <w:r w:rsidRPr="004F2D30">
        <w:rPr>
          <w:rFonts w:eastAsia="@Arial Unicode MS" w:cs="Arial"/>
          <w:b/>
          <w:sz w:val="24"/>
          <w:szCs w:val="24"/>
          <w:lang w:val="en-US"/>
        </w:rPr>
        <w:t>Interna medicina – delo ob bolniku</w:t>
      </w:r>
    </w:p>
    <w:p w14:paraId="4CA3602E" w14:textId="55925686" w:rsidR="002277E3" w:rsidRPr="004F2D30" w:rsidRDefault="002277E3" w:rsidP="00AB5619">
      <w:pPr>
        <w:widowControl w:val="0"/>
        <w:tabs>
          <w:tab w:val="left" w:pos="6545"/>
          <w:tab w:val="left" w:pos="7610"/>
        </w:tabs>
        <w:autoSpaceDE w:val="0"/>
        <w:autoSpaceDN w:val="0"/>
        <w:adjustRightInd w:val="0"/>
        <w:spacing w:before="95" w:after="0" w:line="240" w:lineRule="auto"/>
        <w:rPr>
          <w:rFonts w:eastAsia="@Arial Unicode MS" w:cs="Arial"/>
          <w:lang w:val="en-US"/>
        </w:rPr>
      </w:pPr>
      <w:r w:rsidRPr="004F2D30">
        <w:rPr>
          <w:rFonts w:eastAsia="@Arial Unicode MS" w:cs="Arial"/>
          <w:lang w:val="en-US"/>
        </w:rPr>
        <w:tab/>
        <w:t xml:space="preserve"> </w:t>
      </w:r>
    </w:p>
    <w:p w14:paraId="6C3FD5CB" w14:textId="3A90BC98" w:rsidR="00543F6A" w:rsidRPr="004F2D30" w:rsidRDefault="009F632E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Red</w:t>
      </w:r>
      <w:r w:rsidR="00543F6A" w:rsidRPr="004F2D30">
        <w:rPr>
          <w:rFonts w:eastAsia="@Arial Unicode MS" w:cs="@Arial Unicode MS"/>
          <w:b/>
          <w:lang w:val="en-US"/>
        </w:rPr>
        <w:t>. prof. dr.</w:t>
      </w:r>
      <w:r w:rsidR="005B16D1" w:rsidRPr="004F2D30">
        <w:rPr>
          <w:rFonts w:eastAsia="@Arial Unicode MS" w:cs="@Arial Unicode MS"/>
          <w:b/>
          <w:lang w:val="en-US"/>
        </w:rPr>
        <w:t xml:space="preserve"> Robert Ekart na oddelku za </w:t>
      </w:r>
      <w:r w:rsidR="00543F6A" w:rsidRPr="004F2D30">
        <w:rPr>
          <w:rFonts w:eastAsia="@Arial Unicode MS" w:cs="@Arial Unicode MS"/>
          <w:b/>
          <w:lang w:val="en-US"/>
        </w:rPr>
        <w:t>dializo, KIM UKC MB</w:t>
      </w:r>
    </w:p>
    <w:p w14:paraId="3F536209" w14:textId="66DCA721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-v torek, 22. 4. 2025, ob 7.50 uri</w:t>
      </w:r>
    </w:p>
    <w:p w14:paraId="616436C6" w14:textId="47A94331" w:rsidR="00304158" w:rsidRPr="004F2D30" w:rsidRDefault="00304158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</w:pPr>
      <w:r w:rsidRPr="004F2D30">
        <w:rPr>
          <w:rFonts w:eastAsia="@Arial Unicode MS" w:cs="@Arial Unicode MS"/>
          <w:b/>
          <w:lang w:val="en-US"/>
        </w:rPr>
        <w:t>.</w:t>
      </w:r>
      <w:r w:rsidR="00854368" w:rsidRPr="004F2D30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 xml:space="preserve"> 30824846</w:t>
      </w:r>
      <w:r w:rsidR="00854368" w:rsidRPr="004F2D30">
        <w:rPr>
          <w:rFonts w:ascii="Arial" w:eastAsia="@Malgun Gothic" w:hAnsi="Arial" w:cs="Arial"/>
          <w:sz w:val="20"/>
          <w:szCs w:val="20"/>
          <w:lang w:val="en-US"/>
          <w14:ligatures w14:val="standardContextual"/>
        </w:rPr>
        <w:tab/>
      </w:r>
    </w:p>
    <w:p w14:paraId="4D76479A" w14:textId="77777777" w:rsidR="00854368" w:rsidRPr="004F2D30" w:rsidRDefault="00854368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6810DB50" w14:textId="77777777" w:rsidR="00854368" w:rsidRPr="004F2D30" w:rsidRDefault="00854368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18E32AEC" w14:textId="77777777" w:rsidR="003955FD" w:rsidRPr="004F2D30" w:rsidRDefault="00B160FE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F2D30">
        <w:rPr>
          <w:rFonts w:eastAsia="@Arial Unicode MS" w:cs="Arial"/>
          <w:b/>
          <w:lang w:val="en-US"/>
        </w:rPr>
        <w:t>Red. p</w:t>
      </w:r>
      <w:r w:rsidR="00543F6A" w:rsidRPr="004F2D30">
        <w:rPr>
          <w:rFonts w:eastAsia="@Arial Unicode MS" w:cs="Arial"/>
          <w:b/>
          <w:lang w:val="en-US"/>
        </w:rPr>
        <w:t>rof. dr. Radovan Hojs na Oddelku za nefrologijo, KIM UKC MB</w:t>
      </w:r>
      <w:r w:rsidR="00AB7D5F" w:rsidRPr="004F2D30">
        <w:rPr>
          <w:rFonts w:eastAsia="@Arial Unicode MS" w:cs="Arial"/>
          <w:b/>
          <w:lang w:val="en-US"/>
        </w:rPr>
        <w:t xml:space="preserve"> </w:t>
      </w:r>
    </w:p>
    <w:p w14:paraId="1248A826" w14:textId="33163D2D" w:rsidR="003955FD" w:rsidRPr="004F2D30" w:rsidRDefault="003955FD" w:rsidP="003955FD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4F2D30">
        <w:rPr>
          <w:rFonts w:eastAsia="@Arial Unicode MS" w:cs="Arial"/>
          <w:b/>
          <w:lang w:val="en-US"/>
        </w:rPr>
        <w:t>-v četrtek, 23. 4. 2025, ob 12.00</w:t>
      </w:r>
    </w:p>
    <w:p w14:paraId="05E51E80" w14:textId="43838AAA" w:rsidR="00304158" w:rsidRPr="004F2D30" w:rsidRDefault="003955FD" w:rsidP="003955FD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4F2D30">
        <w:rPr>
          <w:rFonts w:eastAsia="@Arial Unicode MS" w:cs="Arial"/>
          <w:b/>
          <w:lang w:val="en-US"/>
        </w:rPr>
        <w:t xml:space="preserve">. </w:t>
      </w:r>
      <w:r w:rsidR="00E67075" w:rsidRPr="004F2D30">
        <w:rPr>
          <w:rFonts w:eastAsia="@Arial Unicode MS" w:cs="Arial"/>
          <w:b/>
          <w:lang w:val="en-US"/>
        </w:rPr>
        <w:t xml:space="preserve"> 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>30824879</w:t>
      </w:r>
    </w:p>
    <w:p w14:paraId="5E56EA15" w14:textId="77777777" w:rsidR="003955FD" w:rsidRPr="004F2D30" w:rsidRDefault="003955FD" w:rsidP="003955FD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</w:p>
    <w:p w14:paraId="1E2F7D32" w14:textId="7817334E" w:rsidR="00612888" w:rsidRPr="004F2D30" w:rsidRDefault="00543F6A" w:rsidP="00612888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Doc. dr. Kanič Vojko</w:t>
      </w:r>
      <w:r w:rsidR="00A47DF1" w:rsidRPr="004F2D30">
        <w:rPr>
          <w:rFonts w:eastAsia="@Arial Unicode MS" w:cs="Arial"/>
          <w:b/>
          <w:lang w:val="en-US"/>
        </w:rPr>
        <w:t xml:space="preserve"> na Oddelku za kardiologijo, KIM UKC MB</w:t>
      </w:r>
    </w:p>
    <w:p w14:paraId="5CDE802E" w14:textId="12260515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-v petek, 18. 4. 2025, ob 9.00</w:t>
      </w:r>
    </w:p>
    <w:p w14:paraId="57235903" w14:textId="286B69C3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.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 xml:space="preserve"> 30820080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3BC71C32" w14:textId="696EBFFC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-v sredo, 23. 4. 2025, ob 9.00</w:t>
      </w:r>
    </w:p>
    <w:p w14:paraId="0C3F4214" w14:textId="3BC514B0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 xml:space="preserve">. 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>30824598</w:t>
      </w:r>
    </w:p>
    <w:p w14:paraId="50477C04" w14:textId="77777777" w:rsidR="00304158" w:rsidRPr="004F2D30" w:rsidRDefault="00304158" w:rsidP="00304158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7A91E65D" w14:textId="003748A8" w:rsidR="00612888" w:rsidRPr="004F2D30" w:rsidRDefault="00612888" w:rsidP="00543F6A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Doc.</w:t>
      </w:r>
      <w:r w:rsidRPr="004F2D30">
        <w:rPr>
          <w:rFonts w:eastAsia="@Arial Unicode MS" w:cs="Arial"/>
          <w:b/>
          <w:lang w:val="en-US"/>
        </w:rPr>
        <w:t xml:space="preserve"> </w:t>
      </w:r>
      <w:r w:rsidR="008E657A">
        <w:rPr>
          <w:rFonts w:eastAsia="@Arial Unicode MS" w:cs="Arial"/>
          <w:b/>
          <w:lang w:val="en-US"/>
        </w:rPr>
        <w:t>d</w:t>
      </w:r>
      <w:r w:rsidRPr="004F2D30">
        <w:rPr>
          <w:rFonts w:eastAsia="@Arial Unicode MS" w:cs="Arial"/>
          <w:b/>
          <w:lang w:val="en-US"/>
        </w:rPr>
        <w:t>r. Andrej Markota, na Oddelku za</w:t>
      </w:r>
      <w:r w:rsidR="009F632E" w:rsidRPr="004F2D30">
        <w:rPr>
          <w:rFonts w:eastAsia="@Arial Unicode MS" w:cs="Arial"/>
          <w:b/>
          <w:lang w:val="en-US"/>
        </w:rPr>
        <w:t xml:space="preserve"> interno intenzivno medicino, KIM UKC Maribor</w:t>
      </w:r>
    </w:p>
    <w:p w14:paraId="606F2238" w14:textId="4AA5896B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-</w:t>
      </w:r>
      <w:r w:rsidRPr="004F2D30">
        <w:rPr>
          <w:rFonts w:eastAsia="@Arial Unicode MS" w:cs="Arial"/>
          <w:b/>
          <w:lang w:val="en-US"/>
        </w:rPr>
        <w:t>v torek, 22. 4. 2025 ob, 14.00</w:t>
      </w:r>
    </w:p>
    <w:p w14:paraId="462D6FDA" w14:textId="12B77C48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@Arial Unicode MS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.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 xml:space="preserve"> 30825092</w:t>
      </w:r>
    </w:p>
    <w:p w14:paraId="3D5F3C3E" w14:textId="24278F8E" w:rsidR="00304158" w:rsidRPr="004F2D30" w:rsidRDefault="00304158" w:rsidP="0030415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.</w:t>
      </w:r>
      <w:bookmarkStart w:id="0" w:name="_Hlk195248794"/>
      <w:r w:rsidRPr="004F2D30">
        <w:rPr>
          <w:rFonts w:ascii="Arial" w:eastAsia="@Malgun Gothic" w:hAnsi="Arial" w:cs="Arial"/>
          <w:sz w:val="20"/>
          <w:szCs w:val="20"/>
          <w:lang w:val="en-US"/>
        </w:rPr>
        <w:t xml:space="preserve"> 30824925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ab/>
      </w:r>
      <w:bookmarkEnd w:id="0"/>
    </w:p>
    <w:p w14:paraId="4F88E51C" w14:textId="77777777" w:rsidR="00304158" w:rsidRPr="004F2D30" w:rsidRDefault="00304158" w:rsidP="00304158">
      <w:pPr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</w:p>
    <w:p w14:paraId="4843F9E1" w14:textId="77777777" w:rsidR="00304158" w:rsidRPr="004F2D30" w:rsidRDefault="00612888" w:rsidP="00612888">
      <w:pPr>
        <w:pStyle w:val="Odstavekseznama"/>
        <w:numPr>
          <w:ilvl w:val="0"/>
          <w:numId w:val="1"/>
        </w:numPr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Doc.</w:t>
      </w:r>
      <w:r w:rsidRPr="004F2D30">
        <w:rPr>
          <w:rFonts w:eastAsia="@Arial Unicode MS" w:cs="Arial"/>
          <w:b/>
          <w:lang w:val="en-US"/>
        </w:rPr>
        <w:t xml:space="preserve"> dr. Martin Marinšek, na Oddelku za</w:t>
      </w:r>
      <w:r w:rsidRPr="004F2D30">
        <w:rPr>
          <w:b/>
        </w:rPr>
        <w:t xml:space="preserve"> </w:t>
      </w:r>
      <w:r w:rsidR="009F632E" w:rsidRPr="004F2D30">
        <w:rPr>
          <w:rFonts w:eastAsia="@Arial Unicode MS" w:cs="Arial"/>
          <w:b/>
          <w:lang w:val="en-US"/>
        </w:rPr>
        <w:t>interno intenzivno medicino</w:t>
      </w:r>
      <w:r w:rsidRPr="004F2D30">
        <w:rPr>
          <w:rFonts w:eastAsia="@Arial Unicode MS" w:cs="Arial"/>
          <w:b/>
          <w:lang w:val="en-US"/>
        </w:rPr>
        <w:t>, KIM UKC Maribor</w:t>
      </w:r>
    </w:p>
    <w:p w14:paraId="4A3F664F" w14:textId="2BBDA488" w:rsidR="00612888" w:rsidRPr="004F2D30" w:rsidRDefault="00304158" w:rsidP="00304158">
      <w:pPr>
        <w:pStyle w:val="Odstavekseznama"/>
        <w:ind w:left="785"/>
        <w:rPr>
          <w:rFonts w:eastAsia="@Arial Unicode MS" w:cs="Arial"/>
          <w:b/>
          <w:lang w:val="en-US"/>
        </w:rPr>
      </w:pPr>
      <w:r w:rsidRPr="004F2D30">
        <w:rPr>
          <w:rFonts w:eastAsia="@Arial Unicode MS" w:cs="@Arial Unicode MS"/>
          <w:b/>
          <w:lang w:val="en-US"/>
        </w:rPr>
        <w:t>-</w:t>
      </w:r>
      <w:r w:rsidRPr="004F2D30">
        <w:rPr>
          <w:rFonts w:eastAsia="@Arial Unicode MS" w:cs="Arial"/>
          <w:b/>
          <w:lang w:val="en-US"/>
        </w:rPr>
        <w:t>v torek, 22. 4. 2024, ob 10.00</w:t>
      </w:r>
      <w:r w:rsidR="00612888" w:rsidRPr="004F2D30">
        <w:rPr>
          <w:rFonts w:eastAsia="@Arial Unicode MS" w:cs="Arial"/>
          <w:b/>
          <w:lang w:val="en-US"/>
        </w:rPr>
        <w:t xml:space="preserve"> </w:t>
      </w:r>
    </w:p>
    <w:p w14:paraId="652505C6" w14:textId="1CBAF34F" w:rsidR="00304158" w:rsidRPr="004F2D30" w:rsidRDefault="00304158" w:rsidP="00854368">
      <w:pPr>
        <w:pStyle w:val="Odstavekseznama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4F2D30">
        <w:rPr>
          <w:rFonts w:eastAsia="@Arial Unicode MS" w:cs="@Arial Unicode MS"/>
          <w:b/>
          <w:lang w:val="en-US"/>
        </w:rPr>
        <w:t>.</w:t>
      </w:r>
      <w:r w:rsidR="00854368" w:rsidRPr="004F2D30">
        <w:rPr>
          <w:rFonts w:ascii="Arial" w:eastAsia="@Malgun Gothic" w:hAnsi="Arial" w:cs="Arial"/>
          <w:sz w:val="20"/>
          <w:szCs w:val="20"/>
          <w:lang w:val="en-US"/>
        </w:rPr>
        <w:t xml:space="preserve"> 30824710</w:t>
      </w:r>
      <w:r w:rsidR="00854368" w:rsidRPr="004F2D30">
        <w:rPr>
          <w:rFonts w:ascii="Arial" w:eastAsia="@Malgun Gothic" w:hAnsi="Arial" w:cs="Arial"/>
          <w:sz w:val="20"/>
          <w:szCs w:val="20"/>
          <w:lang w:val="en-US"/>
        </w:rPr>
        <w:tab/>
      </w:r>
    </w:p>
    <w:p w14:paraId="5341EDA4" w14:textId="77777777" w:rsidR="00854368" w:rsidRPr="004F2D30" w:rsidRDefault="00854368" w:rsidP="00854368">
      <w:pPr>
        <w:pStyle w:val="Odstavekseznama"/>
        <w:ind w:left="785"/>
        <w:rPr>
          <w:rFonts w:eastAsia="@Arial Unicode MS" w:cs="Arial"/>
          <w:b/>
          <w:lang w:val="en-US"/>
        </w:rPr>
      </w:pPr>
    </w:p>
    <w:p w14:paraId="057392B9" w14:textId="77777777" w:rsidR="00F700DF" w:rsidRPr="004F2D30" w:rsidRDefault="00F700DF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2B61E581" w14:textId="77777777" w:rsidR="00F700DF" w:rsidRPr="004F2D30" w:rsidRDefault="00F700DF" w:rsidP="00F700DF">
      <w:pPr>
        <w:pStyle w:val="Odstavekseznama"/>
        <w:widowControl w:val="0"/>
        <w:numPr>
          <w:ilvl w:val="0"/>
          <w:numId w:val="1"/>
        </w:numPr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rPr>
          <w:rFonts w:eastAsia="@Arial Unicode MS" w:cs="Arial"/>
          <w:b/>
          <w:lang w:val="en-US"/>
        </w:rPr>
      </w:pPr>
      <w:r w:rsidRPr="004F2D30">
        <w:rPr>
          <w:rFonts w:eastAsia="@Arial Unicode MS" w:cs="Arial"/>
          <w:b/>
          <w:lang w:val="en-US"/>
        </w:rPr>
        <w:t>Izr. prof. dr. Gorazd Voga na Oddelku za interno medicino SB Celje, Oblakova 5, Celje</w:t>
      </w:r>
    </w:p>
    <w:p w14:paraId="65AE3FC8" w14:textId="77777777" w:rsidR="00F700DF" w:rsidRPr="004F2D30" w:rsidRDefault="00F700DF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Cs/>
          <w:sz w:val="16"/>
          <w:szCs w:val="16"/>
          <w:lang w:val="en-US"/>
        </w:rPr>
      </w:pPr>
      <w:r w:rsidRPr="004F2D30">
        <w:rPr>
          <w:rFonts w:eastAsia="@Arial Unicode MS" w:cs="Arial"/>
          <w:b/>
          <w:lang w:val="en-US"/>
        </w:rPr>
        <w:t xml:space="preserve">- v sredo, 23. 4. 2025, 8.30 - </w:t>
      </w:r>
      <w:r w:rsidRPr="004F2D30">
        <w:rPr>
          <w:rFonts w:eastAsia="@Arial Unicode MS" w:cs="Arial"/>
          <w:bCs/>
          <w:sz w:val="16"/>
          <w:szCs w:val="16"/>
          <w:lang w:val="en-US"/>
        </w:rPr>
        <w:t>medicinska knjižnica</w:t>
      </w:r>
    </w:p>
    <w:p w14:paraId="1ACE3716" w14:textId="4B14E46E" w:rsidR="00F700DF" w:rsidRDefault="00F700DF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  <w:r w:rsidRPr="004F2D30">
        <w:rPr>
          <w:rFonts w:eastAsia="@Arial Unicode MS" w:cs="Arial"/>
          <w:b/>
          <w:lang w:val="en-US"/>
        </w:rPr>
        <w:t>.</w:t>
      </w:r>
      <w:r w:rsidRPr="004F2D30">
        <w:rPr>
          <w:rFonts w:ascii="Arial" w:eastAsia="@Malgun Gothic" w:hAnsi="Arial" w:cs="Arial"/>
          <w:sz w:val="20"/>
          <w:szCs w:val="20"/>
          <w:lang w:val="en-US"/>
        </w:rPr>
        <w:t xml:space="preserve"> 30825056</w:t>
      </w:r>
    </w:p>
    <w:p w14:paraId="4DDE501B" w14:textId="77777777" w:rsidR="00301092" w:rsidRDefault="00301092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</w:p>
    <w:p w14:paraId="681A2502" w14:textId="77777777" w:rsidR="00301092" w:rsidRPr="004F2D30" w:rsidRDefault="00301092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ascii="Arial" w:eastAsia="@Malgun Gothic" w:hAnsi="Arial" w:cs="Arial"/>
          <w:sz w:val="20"/>
          <w:szCs w:val="20"/>
          <w:lang w:val="en-US"/>
        </w:rPr>
      </w:pPr>
    </w:p>
    <w:p w14:paraId="29585D4E" w14:textId="77777777" w:rsidR="003955FD" w:rsidRPr="004F2D30" w:rsidRDefault="003955FD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2A4ABC23" w14:textId="020BB51F" w:rsidR="003955FD" w:rsidRPr="00301092" w:rsidRDefault="003955FD" w:rsidP="00301092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jc w:val="center"/>
        <w:rPr>
          <w:rFonts w:eastAsia="@Arial Unicode MS" w:cs="Arial"/>
          <w:b/>
          <w:sz w:val="20"/>
          <w:szCs w:val="20"/>
          <w:lang w:val="en-US"/>
        </w:rPr>
      </w:pPr>
      <w:r w:rsidRPr="00301092">
        <w:rPr>
          <w:rFonts w:eastAsia="@Arial Unicode MS" w:cs="Arial"/>
          <w:b/>
          <w:sz w:val="20"/>
          <w:szCs w:val="20"/>
          <w:lang w:val="en-US"/>
        </w:rPr>
        <w:t>Še nerazporejeni študenti za ustni izpit, boste o datumu obveščeni</w:t>
      </w:r>
      <w:r w:rsidR="00301092">
        <w:rPr>
          <w:rFonts w:eastAsia="@Arial Unicode MS" w:cs="Arial"/>
          <w:b/>
          <w:sz w:val="20"/>
          <w:szCs w:val="20"/>
          <w:lang w:val="en-US"/>
        </w:rPr>
        <w:t xml:space="preserve"> </w:t>
      </w:r>
      <w:r w:rsidRPr="00301092">
        <w:rPr>
          <w:rFonts w:eastAsia="@Arial Unicode MS" w:cs="Arial"/>
          <w:b/>
          <w:sz w:val="20"/>
          <w:szCs w:val="20"/>
          <w:lang w:val="en-US"/>
        </w:rPr>
        <w:t xml:space="preserve">jutri po 12. </w:t>
      </w:r>
      <w:r w:rsidR="00327FA3" w:rsidRPr="00301092">
        <w:rPr>
          <w:rFonts w:eastAsia="@Arial Unicode MS" w:cs="Arial"/>
          <w:b/>
          <w:sz w:val="20"/>
          <w:szCs w:val="20"/>
          <w:lang w:val="en-US"/>
        </w:rPr>
        <w:t>u</w:t>
      </w:r>
      <w:r w:rsidRPr="00301092">
        <w:rPr>
          <w:rFonts w:eastAsia="@Arial Unicode MS" w:cs="Arial"/>
          <w:b/>
          <w:sz w:val="20"/>
          <w:szCs w:val="20"/>
          <w:lang w:val="en-US"/>
        </w:rPr>
        <w:t>ri.</w:t>
      </w:r>
    </w:p>
    <w:p w14:paraId="68D1C527" w14:textId="716F5114" w:rsidR="00F700DF" w:rsidRPr="004F2D30" w:rsidRDefault="00F700DF" w:rsidP="00F700DF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40B1E271" w14:textId="77777777" w:rsidR="00F700DF" w:rsidRPr="004F2D30" w:rsidRDefault="00F700DF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p w14:paraId="1D2122EB" w14:textId="77777777" w:rsidR="00F700DF" w:rsidRPr="004F2D30" w:rsidRDefault="00F700DF" w:rsidP="00854368">
      <w:pPr>
        <w:pStyle w:val="Odstavekseznama"/>
        <w:widowControl w:val="0"/>
        <w:tabs>
          <w:tab w:val="left" w:pos="200"/>
          <w:tab w:val="left" w:pos="4070"/>
          <w:tab w:val="left" w:pos="5270"/>
          <w:tab w:val="left" w:pos="6155"/>
          <w:tab w:val="left" w:pos="7355"/>
          <w:tab w:val="left" w:pos="8795"/>
        </w:tabs>
        <w:autoSpaceDE w:val="0"/>
        <w:autoSpaceDN w:val="0"/>
        <w:adjustRightInd w:val="0"/>
        <w:spacing w:before="244" w:after="0" w:line="240" w:lineRule="auto"/>
        <w:ind w:left="785"/>
        <w:rPr>
          <w:rFonts w:eastAsia="@Arial Unicode MS" w:cs="Arial"/>
          <w:b/>
          <w:lang w:val="en-US"/>
        </w:rPr>
      </w:pPr>
    </w:p>
    <w:sectPr w:rsidR="00F700DF" w:rsidRPr="004F2D30" w:rsidSect="0053431E">
      <w:pgSz w:w="11906" w:h="16838" w:code="1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Yu Gothic UI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82E1C"/>
    <w:multiLevelType w:val="hybridMultilevel"/>
    <w:tmpl w:val="3A4CC140"/>
    <w:lvl w:ilvl="0" w:tplc="556EE08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E5"/>
    <w:rsid w:val="000221DA"/>
    <w:rsid w:val="00040183"/>
    <w:rsid w:val="00044F4F"/>
    <w:rsid w:val="00051A99"/>
    <w:rsid w:val="000549B6"/>
    <w:rsid w:val="000827C5"/>
    <w:rsid w:val="000A7D39"/>
    <w:rsid w:val="000B6DDF"/>
    <w:rsid w:val="000C4634"/>
    <w:rsid w:val="000C6F6C"/>
    <w:rsid w:val="000F6912"/>
    <w:rsid w:val="000F72D0"/>
    <w:rsid w:val="001154E3"/>
    <w:rsid w:val="001B122A"/>
    <w:rsid w:val="001B1336"/>
    <w:rsid w:val="001B4660"/>
    <w:rsid w:val="001D48D7"/>
    <w:rsid w:val="001E5CE0"/>
    <w:rsid w:val="00222C91"/>
    <w:rsid w:val="002277E3"/>
    <w:rsid w:val="00275A63"/>
    <w:rsid w:val="00276E80"/>
    <w:rsid w:val="00293BD9"/>
    <w:rsid w:val="002D5A77"/>
    <w:rsid w:val="00301092"/>
    <w:rsid w:val="00304158"/>
    <w:rsid w:val="00310625"/>
    <w:rsid w:val="00327FA3"/>
    <w:rsid w:val="003320A2"/>
    <w:rsid w:val="00371580"/>
    <w:rsid w:val="00380200"/>
    <w:rsid w:val="00380C37"/>
    <w:rsid w:val="003955FD"/>
    <w:rsid w:val="003A3F7F"/>
    <w:rsid w:val="003D2D8F"/>
    <w:rsid w:val="003D3CA3"/>
    <w:rsid w:val="003E4495"/>
    <w:rsid w:val="003F0A28"/>
    <w:rsid w:val="00401644"/>
    <w:rsid w:val="00402745"/>
    <w:rsid w:val="00445C6F"/>
    <w:rsid w:val="00451161"/>
    <w:rsid w:val="00452707"/>
    <w:rsid w:val="004608B4"/>
    <w:rsid w:val="00486BC1"/>
    <w:rsid w:val="00490B77"/>
    <w:rsid w:val="004E346C"/>
    <w:rsid w:val="004F2D30"/>
    <w:rsid w:val="0051598A"/>
    <w:rsid w:val="005247EC"/>
    <w:rsid w:val="0053431E"/>
    <w:rsid w:val="00543F6A"/>
    <w:rsid w:val="00547C46"/>
    <w:rsid w:val="005548C2"/>
    <w:rsid w:val="005913CB"/>
    <w:rsid w:val="005A48E2"/>
    <w:rsid w:val="005B16D1"/>
    <w:rsid w:val="005C1D91"/>
    <w:rsid w:val="005E0DFF"/>
    <w:rsid w:val="005F4DBF"/>
    <w:rsid w:val="00612888"/>
    <w:rsid w:val="00621E84"/>
    <w:rsid w:val="006401E5"/>
    <w:rsid w:val="00660B9E"/>
    <w:rsid w:val="00662130"/>
    <w:rsid w:val="006A42D1"/>
    <w:rsid w:val="006D1C98"/>
    <w:rsid w:val="007276EE"/>
    <w:rsid w:val="00753B52"/>
    <w:rsid w:val="00781623"/>
    <w:rsid w:val="00786CB3"/>
    <w:rsid w:val="007A13B2"/>
    <w:rsid w:val="007D339E"/>
    <w:rsid w:val="007F37AC"/>
    <w:rsid w:val="007F4920"/>
    <w:rsid w:val="007F5FDB"/>
    <w:rsid w:val="008538E1"/>
    <w:rsid w:val="00854368"/>
    <w:rsid w:val="00862E78"/>
    <w:rsid w:val="00874D16"/>
    <w:rsid w:val="008971E1"/>
    <w:rsid w:val="008A2642"/>
    <w:rsid w:val="008A6BDF"/>
    <w:rsid w:val="008C05BB"/>
    <w:rsid w:val="008E146C"/>
    <w:rsid w:val="008E657A"/>
    <w:rsid w:val="00923CB9"/>
    <w:rsid w:val="00931A87"/>
    <w:rsid w:val="00946CAA"/>
    <w:rsid w:val="00986956"/>
    <w:rsid w:val="009A2764"/>
    <w:rsid w:val="009B26E1"/>
    <w:rsid w:val="009B7648"/>
    <w:rsid w:val="009E15DB"/>
    <w:rsid w:val="009F632E"/>
    <w:rsid w:val="00A21DD0"/>
    <w:rsid w:val="00A47DF1"/>
    <w:rsid w:val="00A54577"/>
    <w:rsid w:val="00AA0593"/>
    <w:rsid w:val="00AA09C8"/>
    <w:rsid w:val="00AA689F"/>
    <w:rsid w:val="00AB3A49"/>
    <w:rsid w:val="00AB5569"/>
    <w:rsid w:val="00AB5619"/>
    <w:rsid w:val="00AB7D5F"/>
    <w:rsid w:val="00AC3BC9"/>
    <w:rsid w:val="00AD714C"/>
    <w:rsid w:val="00B06AFB"/>
    <w:rsid w:val="00B15BD8"/>
    <w:rsid w:val="00B160FE"/>
    <w:rsid w:val="00B53963"/>
    <w:rsid w:val="00B72C74"/>
    <w:rsid w:val="00B734F1"/>
    <w:rsid w:val="00B83091"/>
    <w:rsid w:val="00B92203"/>
    <w:rsid w:val="00BC4B90"/>
    <w:rsid w:val="00BE3BE0"/>
    <w:rsid w:val="00BE7B21"/>
    <w:rsid w:val="00BF6904"/>
    <w:rsid w:val="00C0556F"/>
    <w:rsid w:val="00C3191E"/>
    <w:rsid w:val="00C32010"/>
    <w:rsid w:val="00C32ED8"/>
    <w:rsid w:val="00C42F6C"/>
    <w:rsid w:val="00C90BC1"/>
    <w:rsid w:val="00CE4A86"/>
    <w:rsid w:val="00CE68AF"/>
    <w:rsid w:val="00D04499"/>
    <w:rsid w:val="00D273F8"/>
    <w:rsid w:val="00D60C0B"/>
    <w:rsid w:val="00D71531"/>
    <w:rsid w:val="00DC1296"/>
    <w:rsid w:val="00DE2976"/>
    <w:rsid w:val="00DE6642"/>
    <w:rsid w:val="00E27C75"/>
    <w:rsid w:val="00E67075"/>
    <w:rsid w:val="00E80C5B"/>
    <w:rsid w:val="00EB7E59"/>
    <w:rsid w:val="00F145D5"/>
    <w:rsid w:val="00F57A5D"/>
    <w:rsid w:val="00F6493F"/>
    <w:rsid w:val="00F700DF"/>
    <w:rsid w:val="00F8010E"/>
    <w:rsid w:val="00F93A1D"/>
    <w:rsid w:val="00F956A3"/>
    <w:rsid w:val="00FA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7DA1"/>
  <w14:defaultImageDpi w14:val="0"/>
  <w15:docId w15:val="{980CA591-B2EB-45D2-8374-AE2B61F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3B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43F6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F4DB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1B122A"/>
    <w:rPr>
      <w:color w:val="0563C1"/>
      <w:u w:val="single"/>
    </w:rPr>
  </w:style>
  <w:style w:type="character" w:styleId="Krepko">
    <w:name w:val="Strong"/>
    <w:basedOn w:val="Privzetapisavaodstavka"/>
    <w:uiPriority w:val="22"/>
    <w:qFormat/>
    <w:rsid w:val="00AA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187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Žibrat</dc:creator>
  <cp:keywords/>
  <dc:description/>
  <cp:lastModifiedBy>Vlasta Pisanec</cp:lastModifiedBy>
  <cp:revision>152</cp:revision>
  <cp:lastPrinted>2025-04-14T10:58:00Z</cp:lastPrinted>
  <dcterms:created xsi:type="dcterms:W3CDTF">2014-07-07T10:51:00Z</dcterms:created>
  <dcterms:modified xsi:type="dcterms:W3CDTF">2025-04-14T11:04:00Z</dcterms:modified>
</cp:coreProperties>
</file>